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D34" w:rsidRDefault="00F772A3">
      <w:r>
        <w:t xml:space="preserve">   </w:t>
      </w:r>
    </w:p>
    <w:p w:rsidR="00D55D34" w:rsidRDefault="00D55D34"/>
    <w:p w:rsidR="00D55D34" w:rsidRDefault="00F772A3">
      <w:r>
        <w:t xml:space="preserve">                               </w:t>
      </w: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4766945</wp:posOffset>
            </wp:positionH>
            <wp:positionV relativeFrom="paragraph">
              <wp:posOffset>49530</wp:posOffset>
            </wp:positionV>
            <wp:extent cx="861695" cy="57531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6"/>
          <w:szCs w:val="26"/>
        </w:rPr>
        <w:t>MATEŘSKÁ ŠKOLA ŠIKULA</w:t>
      </w:r>
    </w:p>
    <w:p w:rsidR="00D55D34" w:rsidRDefault="00F772A3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Husova 370, 289 07 Libice nad Cidlinou, tel.: 325 637 125</w:t>
      </w:r>
    </w:p>
    <w:p w:rsidR="00D55D34" w:rsidRDefault="00F772A3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        IČO: 70993653, email: info@mslibice.cz</w:t>
      </w:r>
    </w:p>
    <w:p w:rsidR="00D55D34" w:rsidRDefault="00D55D34"/>
    <w:p w:rsidR="00D55D34" w:rsidRDefault="00D55D34"/>
    <w:p w:rsidR="00D55D34" w:rsidRPr="00B216E1" w:rsidRDefault="00F772A3">
      <w:pPr>
        <w:ind w:hanging="113"/>
      </w:pPr>
      <w:r>
        <w:rPr>
          <w:b/>
          <w:bCs/>
          <w:sz w:val="28"/>
          <w:szCs w:val="28"/>
        </w:rPr>
        <w:t xml:space="preserve">                </w:t>
      </w:r>
      <w:r w:rsidR="00B216E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 w:rsidRPr="00B216E1">
        <w:rPr>
          <w:b/>
          <w:bCs/>
          <w:sz w:val="28"/>
          <w:szCs w:val="28"/>
        </w:rPr>
        <w:t>ROZPOČ</w:t>
      </w:r>
      <w:r w:rsidR="00B216E1" w:rsidRPr="00B216E1">
        <w:rPr>
          <w:b/>
          <w:bCs/>
          <w:sz w:val="28"/>
          <w:szCs w:val="28"/>
        </w:rPr>
        <w:t>E</w:t>
      </w:r>
      <w:r w:rsidRPr="00B216E1">
        <w:rPr>
          <w:b/>
          <w:bCs/>
          <w:sz w:val="28"/>
          <w:szCs w:val="28"/>
        </w:rPr>
        <w:t>T</w:t>
      </w:r>
      <w:r w:rsidR="00B216E1" w:rsidRPr="00B216E1">
        <w:rPr>
          <w:b/>
          <w:bCs/>
          <w:sz w:val="28"/>
          <w:szCs w:val="28"/>
        </w:rPr>
        <w:t xml:space="preserve">  </w:t>
      </w:r>
      <w:r w:rsidRPr="00B216E1">
        <w:rPr>
          <w:b/>
          <w:bCs/>
          <w:sz w:val="28"/>
          <w:szCs w:val="28"/>
        </w:rPr>
        <w:t>2023 – výnosy a náklady</w:t>
      </w:r>
    </w:p>
    <w:p w:rsidR="00D55D34" w:rsidRDefault="00D55D34">
      <w:pPr>
        <w:ind w:hanging="113"/>
        <w:rPr>
          <w:b/>
          <w:bCs/>
          <w:sz w:val="28"/>
          <w:szCs w:val="28"/>
        </w:rPr>
      </w:pPr>
    </w:p>
    <w:p w:rsidR="00D55D34" w:rsidRDefault="00D55D34"/>
    <w:tbl>
      <w:tblPr>
        <w:tblW w:w="7992" w:type="dxa"/>
        <w:tblInd w:w="747" w:type="dxa"/>
        <w:tblLayout w:type="fixed"/>
        <w:tblCellMar>
          <w:top w:w="55" w:type="dxa"/>
          <w:left w:w="1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15"/>
        <w:gridCol w:w="2377"/>
      </w:tblGrid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VÝNOSY: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rPr>
                <w:b/>
                <w:bCs/>
              </w:rPr>
              <w:t xml:space="preserve">      r. 2023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DOTACE KRAJ-návrh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3 000 000,-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DOTACE OBEC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60</w:t>
            </w:r>
            <w:r w:rsidR="00062D09">
              <w:t>5</w:t>
            </w:r>
            <w:r>
              <w:t xml:space="preserve">.000,-      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OSTATNÍ PŘÍJMY (školné)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142 000,-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VÝNOSY CELKEM: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rPr>
                <w:b/>
              </w:rPr>
              <w:t xml:space="preserve">    3 74</w:t>
            </w:r>
            <w:r w:rsidR="0009438C">
              <w:rPr>
                <w:b/>
              </w:rPr>
              <w:t>7</w:t>
            </w:r>
            <w:r>
              <w:rPr>
                <w:b/>
              </w:rPr>
              <w:t xml:space="preserve"> 000,</w:t>
            </w:r>
            <w:r>
              <w:rPr>
                <w:b/>
                <w:bCs/>
              </w:rPr>
              <w:t>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D55D34">
            <w:pPr>
              <w:pStyle w:val="Obsahtabulky"/>
              <w:widowControl w:val="0"/>
            </w:pP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D55D34">
            <w:pPr>
              <w:pStyle w:val="Obsahtabulky"/>
              <w:widowControl w:val="0"/>
            </w:pP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NÁKLADY: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D55D34">
            <w:pPr>
              <w:pStyle w:val="Obsahtabulky"/>
              <w:widowControl w:val="0"/>
            </w:pP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MZDOVÉ NÁKLADY (dotace státní)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3 000 000,-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MZDOVÉ NÁKLADY (dotace obecní-údržbář)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   80 000,-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SLUŽBY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 </w:t>
            </w:r>
            <w:r w:rsidR="0009438C">
              <w:t>306 4</w:t>
            </w:r>
            <w:r w:rsidR="00522497">
              <w:t>00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MATERIÁL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 </w:t>
            </w:r>
            <w:r w:rsidR="00522497">
              <w:t>115</w:t>
            </w:r>
            <w:r>
              <w:t xml:space="preserve"> 600,-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VZDĚLÁVÁNÍ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   </w:t>
            </w:r>
            <w:r w:rsidR="00522497">
              <w:t>25</w:t>
            </w:r>
            <w:r>
              <w:t xml:space="preserve"> 000,-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OPRAVY, DHM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   </w:t>
            </w:r>
            <w:r w:rsidR="00522497">
              <w:t>7</w:t>
            </w:r>
            <w:r>
              <w:t>8 000,-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>REZERVY (školné)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    142 000,-</w:t>
            </w:r>
          </w:p>
        </w:tc>
      </w:tr>
      <w:tr w:rsidR="00D55D34">
        <w:tc>
          <w:tcPr>
            <w:tcW w:w="5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NÁKLADY CELKEM:</w:t>
            </w:r>
          </w:p>
        </w:tc>
        <w:tc>
          <w:tcPr>
            <w:tcW w:w="2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55D34" w:rsidRDefault="00F772A3">
            <w:pPr>
              <w:pStyle w:val="Obsahtabulky"/>
              <w:widowControl w:val="0"/>
            </w:pPr>
            <w:r>
              <w:t xml:space="preserve">     </w:t>
            </w:r>
            <w:r>
              <w:rPr>
                <w:b/>
                <w:bCs/>
              </w:rPr>
              <w:t xml:space="preserve"> 3 </w:t>
            </w:r>
            <w:r w:rsidR="0009438C">
              <w:rPr>
                <w:b/>
                <w:bCs/>
              </w:rPr>
              <w:t>747</w:t>
            </w:r>
            <w:r>
              <w:rPr>
                <w:b/>
                <w:bCs/>
              </w:rPr>
              <w:t xml:space="preserve"> 000,- </w:t>
            </w:r>
          </w:p>
        </w:tc>
      </w:tr>
    </w:tbl>
    <w:p w:rsidR="00D55D34" w:rsidRDefault="00D55D34"/>
    <w:p w:rsidR="00D55D34" w:rsidRDefault="00D55D34"/>
    <w:p w:rsidR="00D55D34" w:rsidRDefault="00D55D34"/>
    <w:p w:rsidR="0009438C" w:rsidRDefault="0009438C"/>
    <w:p w:rsidR="0009438C" w:rsidRDefault="0009438C"/>
    <w:p w:rsidR="0009438C" w:rsidRDefault="0009438C"/>
    <w:p w:rsidR="00D55D34" w:rsidRDefault="00D55D34"/>
    <w:p w:rsidR="00D55D34" w:rsidRDefault="00F772A3">
      <w:pPr>
        <w:rPr>
          <w:sz w:val="26"/>
          <w:szCs w:val="26"/>
        </w:rPr>
      </w:pPr>
      <w:r>
        <w:rPr>
          <w:sz w:val="26"/>
          <w:szCs w:val="26"/>
        </w:rPr>
        <w:t xml:space="preserve">         V Libici nad Cidlinou 1</w:t>
      </w:r>
      <w:r w:rsidR="00A87DD3">
        <w:rPr>
          <w:sz w:val="26"/>
          <w:szCs w:val="26"/>
        </w:rPr>
        <w:t>1</w:t>
      </w:r>
      <w:r>
        <w:rPr>
          <w:sz w:val="26"/>
          <w:szCs w:val="26"/>
        </w:rPr>
        <w:t>.11.2022</w:t>
      </w:r>
    </w:p>
    <w:p w:rsidR="00D55D34" w:rsidRDefault="00F772A3">
      <w:pPr>
        <w:rPr>
          <w:sz w:val="26"/>
          <w:szCs w:val="26"/>
        </w:rPr>
      </w:pPr>
      <w:r>
        <w:rPr>
          <w:sz w:val="26"/>
          <w:szCs w:val="26"/>
        </w:rPr>
        <w:t xml:space="preserve">         Zpracovala: K. Volšičková, ředitelka MŠ  </w:t>
      </w:r>
    </w:p>
    <w:p w:rsidR="00882FE5" w:rsidRDefault="00882FE5">
      <w:pPr>
        <w:rPr>
          <w:sz w:val="26"/>
          <w:szCs w:val="26"/>
        </w:rPr>
      </w:pPr>
    </w:p>
    <w:p w:rsidR="00882FE5" w:rsidRDefault="00882FE5">
      <w:pPr>
        <w:rPr>
          <w:sz w:val="26"/>
          <w:szCs w:val="26"/>
        </w:rPr>
      </w:pPr>
    </w:p>
    <w:p w:rsidR="00882FE5" w:rsidRDefault="00882FE5">
      <w:pPr>
        <w:rPr>
          <w:sz w:val="26"/>
          <w:szCs w:val="26"/>
        </w:rPr>
      </w:pPr>
      <w:r>
        <w:rPr>
          <w:sz w:val="26"/>
          <w:szCs w:val="26"/>
        </w:rPr>
        <w:t xml:space="preserve">        Schváleno 14.12.2022</w:t>
      </w:r>
    </w:p>
    <w:p w:rsidR="00D55D34" w:rsidRDefault="00D55D34">
      <w:bookmarkStart w:id="0" w:name="_GoBack"/>
      <w:bookmarkEnd w:id="0"/>
    </w:p>
    <w:sectPr w:rsidR="00D55D34">
      <w:pgSz w:w="11906" w:h="16838"/>
      <w:pgMar w:top="1134" w:right="1134" w:bottom="1134" w:left="1134" w:header="0" w:footer="0" w:gutter="0"/>
      <w:cols w:space="708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D34"/>
    <w:rsid w:val="00062D09"/>
    <w:rsid w:val="0009438C"/>
    <w:rsid w:val="00522497"/>
    <w:rsid w:val="00882FE5"/>
    <w:rsid w:val="00A87DD3"/>
    <w:rsid w:val="00B1764D"/>
    <w:rsid w:val="00B216E1"/>
    <w:rsid w:val="00D55D34"/>
    <w:rsid w:val="00F7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8D0C6"/>
  <w15:docId w15:val="{1C43552E-77DB-48F8-ADDA-10510E03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Citace">
    <w:name w:val="Citace"/>
    <w:basedOn w:val="Normln"/>
    <w:qFormat/>
  </w:style>
  <w:style w:type="paragraph" w:styleId="Nzev">
    <w:name w:val="Title"/>
    <w:basedOn w:val="Nadpis"/>
    <w:uiPriority w:val="10"/>
    <w:qFormat/>
  </w:style>
  <w:style w:type="paragraph" w:styleId="Podnadpis">
    <w:name w:val="Subtitle"/>
    <w:basedOn w:val="Nadpis"/>
    <w:uiPriority w:val="1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Hospitace</vt:lpstr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Hospitace</dc:title>
  <dc:subject/>
  <dc:creator>MSLibice</dc:creator>
  <dc:description/>
  <cp:lastModifiedBy>MSLibice</cp:lastModifiedBy>
  <cp:revision>4</cp:revision>
  <cp:lastPrinted>2022-11-11T09:47:00Z</cp:lastPrinted>
  <dcterms:created xsi:type="dcterms:W3CDTF">2023-01-09T11:35:00Z</dcterms:created>
  <dcterms:modified xsi:type="dcterms:W3CDTF">2023-01-09T11:51:00Z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